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C96F" w14:textId="77777777" w:rsidR="008D289D" w:rsidRDefault="00C342B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51B6A716" wp14:editId="6734E403">
            <wp:extent cx="2714625" cy="61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7268D0" w14:textId="77777777" w:rsidR="008D289D" w:rsidRDefault="008D289D">
      <w:pPr>
        <w:rPr>
          <w:sz w:val="20"/>
          <w:szCs w:val="20"/>
        </w:rPr>
      </w:pPr>
    </w:p>
    <w:p w14:paraId="552BC3F6" w14:textId="77777777" w:rsidR="008D289D" w:rsidRDefault="00C342B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CONCEPT NOTULEN</w:t>
      </w:r>
    </w:p>
    <w:p w14:paraId="0B098A63" w14:textId="6B5A1B23" w:rsidR="008D289D" w:rsidRDefault="00B5087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BIJZONDERE </w:t>
      </w:r>
      <w:r w:rsidR="00C342B5">
        <w:rPr>
          <w:sz w:val="20"/>
          <w:szCs w:val="20"/>
        </w:rPr>
        <w:t>ALGEMENE LEDENVERGADERING</w:t>
      </w:r>
    </w:p>
    <w:p w14:paraId="080EBF86" w14:textId="77777777" w:rsidR="008D289D" w:rsidRDefault="00C342B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D63D10" w14:textId="78AAFD58" w:rsidR="008D289D" w:rsidRDefault="00B872A3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VOORJAARS</w:t>
      </w:r>
      <w:r w:rsidR="00421805">
        <w:rPr>
          <w:sz w:val="20"/>
          <w:szCs w:val="20"/>
        </w:rPr>
        <w:t>VERGADERING</w:t>
      </w:r>
    </w:p>
    <w:p w14:paraId="0DF1704C" w14:textId="77777777" w:rsidR="008D289D" w:rsidRDefault="00C342B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26DD327" w14:textId="696ACD03" w:rsidR="008D289D" w:rsidRDefault="00C342B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Datum:        </w:t>
      </w:r>
      <w:r>
        <w:rPr>
          <w:sz w:val="20"/>
          <w:szCs w:val="20"/>
        </w:rPr>
        <w:tab/>
        <w:t xml:space="preserve">zaterdag </w:t>
      </w:r>
      <w:r w:rsidR="00421805">
        <w:rPr>
          <w:sz w:val="20"/>
          <w:szCs w:val="20"/>
        </w:rPr>
        <w:t>2</w:t>
      </w:r>
      <w:r w:rsidR="00024017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B872A3">
        <w:rPr>
          <w:sz w:val="20"/>
          <w:szCs w:val="20"/>
        </w:rPr>
        <w:t>mei</w:t>
      </w:r>
      <w:r>
        <w:rPr>
          <w:sz w:val="20"/>
          <w:szCs w:val="20"/>
        </w:rPr>
        <w:t xml:space="preserve"> 202</w:t>
      </w:r>
      <w:r w:rsidR="00024017">
        <w:rPr>
          <w:sz w:val="20"/>
          <w:szCs w:val="20"/>
        </w:rPr>
        <w:t>5</w:t>
      </w:r>
    </w:p>
    <w:p w14:paraId="4A4A33D8" w14:textId="49C0BE95" w:rsidR="008D289D" w:rsidRDefault="00C342B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Aanvang:    </w:t>
      </w:r>
      <w:r>
        <w:rPr>
          <w:sz w:val="20"/>
          <w:szCs w:val="20"/>
        </w:rPr>
        <w:tab/>
      </w:r>
      <w:r w:rsidR="00421805">
        <w:rPr>
          <w:sz w:val="20"/>
          <w:szCs w:val="20"/>
        </w:rPr>
        <w:t>1</w:t>
      </w:r>
      <w:r w:rsidR="00B872A3">
        <w:rPr>
          <w:sz w:val="20"/>
          <w:szCs w:val="20"/>
        </w:rPr>
        <w:t>9.30</w:t>
      </w:r>
      <w:r>
        <w:rPr>
          <w:sz w:val="20"/>
          <w:szCs w:val="20"/>
        </w:rPr>
        <w:t xml:space="preserve"> uur (inloop 1</w:t>
      </w:r>
      <w:r w:rsidR="00B872A3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="00B872A3">
        <w:rPr>
          <w:sz w:val="20"/>
          <w:szCs w:val="20"/>
        </w:rPr>
        <w:t>00</w:t>
      </w:r>
      <w:r>
        <w:rPr>
          <w:sz w:val="20"/>
          <w:szCs w:val="20"/>
        </w:rPr>
        <w:t xml:space="preserve"> uur)</w:t>
      </w:r>
    </w:p>
    <w:p w14:paraId="1BB3B38D" w14:textId="77777777" w:rsidR="008D289D" w:rsidRDefault="00C342B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Plaats:         </w:t>
      </w:r>
      <w:r>
        <w:rPr>
          <w:sz w:val="20"/>
          <w:szCs w:val="20"/>
        </w:rPr>
        <w:tab/>
        <w:t>Grand Hotel ter Duin, Hogeweg 55, Burgh-Haamstede</w:t>
      </w:r>
    </w:p>
    <w:p w14:paraId="57FBD6AD" w14:textId="336C5A6E" w:rsidR="008D289D" w:rsidRPr="00772FBE" w:rsidRDefault="00C342B5">
      <w:pPr>
        <w:shd w:val="clear" w:color="auto" w:fill="FFFFFF"/>
        <w:jc w:val="both"/>
        <w:rPr>
          <w:sz w:val="20"/>
          <w:szCs w:val="20"/>
        </w:rPr>
      </w:pPr>
      <w:r w:rsidRPr="00772FBE">
        <w:rPr>
          <w:sz w:val="20"/>
          <w:szCs w:val="20"/>
        </w:rPr>
        <w:t xml:space="preserve">Aanwezig:   </w:t>
      </w:r>
      <w:r w:rsidRPr="00772FBE">
        <w:rPr>
          <w:sz w:val="20"/>
          <w:szCs w:val="20"/>
        </w:rPr>
        <w:tab/>
      </w:r>
      <w:r w:rsidR="00BB5ED6">
        <w:rPr>
          <w:sz w:val="20"/>
          <w:szCs w:val="20"/>
        </w:rPr>
        <w:t>Handtekeningen lijst verkrijgbaar bij secretaris.</w:t>
      </w:r>
      <w:r w:rsidR="003B6579">
        <w:rPr>
          <w:sz w:val="20"/>
          <w:szCs w:val="20"/>
        </w:rPr>
        <w:t xml:space="preserve"> </w:t>
      </w:r>
    </w:p>
    <w:p w14:paraId="73679C5C" w14:textId="77777777" w:rsidR="008D289D" w:rsidRDefault="008D289D">
      <w:pPr>
        <w:rPr>
          <w:sz w:val="20"/>
          <w:szCs w:val="20"/>
        </w:rPr>
      </w:pPr>
    </w:p>
    <w:p w14:paraId="68E67CBD" w14:textId="7A497A9D" w:rsidR="008D289D" w:rsidRDefault="00C342B5">
      <w:pPr>
        <w:rPr>
          <w:sz w:val="20"/>
          <w:szCs w:val="20"/>
        </w:rPr>
      </w:pPr>
      <w:r>
        <w:rPr>
          <w:sz w:val="20"/>
          <w:szCs w:val="20"/>
        </w:rPr>
        <w:t xml:space="preserve">Aanwezig vanuit bestuur: Gerrit </w:t>
      </w:r>
      <w:r w:rsidR="00B608A4">
        <w:rPr>
          <w:sz w:val="20"/>
          <w:szCs w:val="20"/>
        </w:rPr>
        <w:t xml:space="preserve">Bussink </w:t>
      </w:r>
      <w:r>
        <w:rPr>
          <w:sz w:val="20"/>
          <w:szCs w:val="20"/>
        </w:rPr>
        <w:t xml:space="preserve">(voorzitter), Michel </w:t>
      </w:r>
      <w:r w:rsidR="00B608A4">
        <w:rPr>
          <w:sz w:val="20"/>
          <w:szCs w:val="20"/>
        </w:rPr>
        <w:t xml:space="preserve">Freericks </w:t>
      </w:r>
      <w:r>
        <w:rPr>
          <w:sz w:val="20"/>
          <w:szCs w:val="20"/>
        </w:rPr>
        <w:t xml:space="preserve">(secretaris), Dirk </w:t>
      </w:r>
      <w:r w:rsidR="00B608A4">
        <w:rPr>
          <w:sz w:val="20"/>
          <w:szCs w:val="20"/>
        </w:rPr>
        <w:t xml:space="preserve">Jongejan </w:t>
      </w:r>
      <w:r>
        <w:rPr>
          <w:sz w:val="20"/>
          <w:szCs w:val="20"/>
        </w:rPr>
        <w:t xml:space="preserve">(penningmeester), </w:t>
      </w:r>
      <w:r w:rsidR="007F4E64">
        <w:rPr>
          <w:sz w:val="20"/>
          <w:szCs w:val="20"/>
        </w:rPr>
        <w:t>Albert Naardin</w:t>
      </w:r>
      <w:r w:rsidR="00451A79">
        <w:rPr>
          <w:sz w:val="20"/>
          <w:szCs w:val="20"/>
        </w:rPr>
        <w:t xml:space="preserve"> (commissaris zelfwerkzaamheid)</w:t>
      </w:r>
      <w:r w:rsidR="007F4E64">
        <w:rPr>
          <w:sz w:val="20"/>
          <w:szCs w:val="20"/>
        </w:rPr>
        <w:t xml:space="preserve"> en </w:t>
      </w:r>
      <w:r>
        <w:rPr>
          <w:sz w:val="20"/>
          <w:szCs w:val="20"/>
        </w:rPr>
        <w:t>Roland</w:t>
      </w:r>
      <w:r w:rsidR="00B608A4">
        <w:rPr>
          <w:sz w:val="20"/>
          <w:szCs w:val="20"/>
        </w:rPr>
        <w:t xml:space="preserve"> Krijger (havencommissaris</w:t>
      </w:r>
      <w:r w:rsidR="00BB4D53">
        <w:rPr>
          <w:sz w:val="20"/>
          <w:szCs w:val="20"/>
        </w:rPr>
        <w:t>)</w:t>
      </w:r>
    </w:p>
    <w:p w14:paraId="77511EEB" w14:textId="1E728DA7" w:rsidR="008D289D" w:rsidRDefault="008D289D">
      <w:pPr>
        <w:rPr>
          <w:sz w:val="20"/>
          <w:szCs w:val="20"/>
        </w:rPr>
      </w:pPr>
    </w:p>
    <w:p w14:paraId="42E1B954" w14:textId="0609BC1E" w:rsidR="003E75A1" w:rsidRPr="00B50878" w:rsidRDefault="00B50878" w:rsidP="0028042A">
      <w:pPr>
        <w:pStyle w:val="Lijstalinea"/>
        <w:numPr>
          <w:ilvl w:val="0"/>
          <w:numId w:val="1"/>
        </w:numPr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Opening en welkom door de voorzitter</w:t>
      </w:r>
    </w:p>
    <w:p w14:paraId="029B9AC5" w14:textId="279A2705" w:rsidR="00B50878" w:rsidRPr="00B50878" w:rsidRDefault="00B50878" w:rsidP="00B50878">
      <w:pPr>
        <w:pStyle w:val="Lijstalinea"/>
        <w:ind w:left="0"/>
        <w:rPr>
          <w:bCs/>
          <w:sz w:val="20"/>
          <w:szCs w:val="20"/>
        </w:rPr>
      </w:pPr>
      <w:r>
        <w:rPr>
          <w:bCs/>
          <w:sz w:val="20"/>
          <w:szCs w:val="20"/>
        </w:rPr>
        <w:t>De voorzitter opent de Bijzondere Algemene Ledenvergadering en heet alle aanwezigen van harte welkom.</w:t>
      </w:r>
    </w:p>
    <w:p w14:paraId="3D37958B" w14:textId="77777777" w:rsidR="00B50878" w:rsidRPr="00B50878" w:rsidRDefault="00B50878" w:rsidP="00B50878">
      <w:pPr>
        <w:rPr>
          <w:b/>
          <w:sz w:val="20"/>
          <w:szCs w:val="20"/>
        </w:rPr>
      </w:pPr>
    </w:p>
    <w:p w14:paraId="67082A95" w14:textId="4DD15040" w:rsidR="00655543" w:rsidRDefault="00B50878" w:rsidP="00B50878">
      <w:pPr>
        <w:pStyle w:val="Lijstalinea"/>
        <w:numPr>
          <w:ilvl w:val="0"/>
          <w:numId w:val="1"/>
        </w:numPr>
        <w:ind w:left="426" w:hanging="426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Retrograde herbenoeming Gerrit Bussink, Dirk Jongejan, Albert Naardin en Roland Krijger</w:t>
      </w:r>
    </w:p>
    <w:p w14:paraId="639A1B32" w14:textId="6F274566" w:rsidR="00F50D18" w:rsidRDefault="00B50878" w:rsidP="00B50878">
      <w:pPr>
        <w:pStyle w:val="Lijstalinea"/>
        <w:ind w:left="426" w:hanging="426"/>
        <w:rPr>
          <w:bCs/>
          <w:sz w:val="20"/>
          <w:szCs w:val="20"/>
          <w:lang w:val="nl-NL"/>
        </w:rPr>
      </w:pPr>
      <w:r w:rsidRPr="00F50D18">
        <w:rPr>
          <w:bCs/>
          <w:sz w:val="20"/>
          <w:szCs w:val="20"/>
          <w:lang w:val="nl-NL"/>
        </w:rPr>
        <w:t>Michel Freericks (secretaris) is niet herkiesbaar</w:t>
      </w:r>
      <w:r w:rsidR="00F50D18" w:rsidRPr="00F50D18">
        <w:rPr>
          <w:bCs/>
          <w:sz w:val="20"/>
          <w:szCs w:val="20"/>
          <w:lang w:val="nl-NL"/>
        </w:rPr>
        <w:t>,</w:t>
      </w:r>
      <w:r w:rsidR="00F50D18">
        <w:rPr>
          <w:bCs/>
          <w:sz w:val="20"/>
          <w:szCs w:val="20"/>
          <w:lang w:val="nl-NL"/>
        </w:rPr>
        <w:t xml:space="preserve"> de vereniging gaat op zoek naar een vervanger </w:t>
      </w:r>
    </w:p>
    <w:p w14:paraId="1743ADF5" w14:textId="1A7555D7" w:rsidR="00F50D18" w:rsidRDefault="00F50D18" w:rsidP="00B50878">
      <w:pPr>
        <w:pStyle w:val="Lijstalinea"/>
        <w:ind w:left="426" w:hanging="426"/>
        <w:rPr>
          <w:bCs/>
          <w:sz w:val="20"/>
          <w:szCs w:val="20"/>
          <w:lang w:val="nl-NL"/>
        </w:rPr>
      </w:pPr>
      <w:r>
        <w:rPr>
          <w:bCs/>
          <w:sz w:val="20"/>
          <w:szCs w:val="20"/>
          <w:lang w:val="nl-NL"/>
        </w:rPr>
        <w:t xml:space="preserve">waarbij de voorzitter een oproep doet aan de leden mogelijk de plaats in te nemen van Michel. </w:t>
      </w:r>
      <w:r w:rsidRPr="00F50D18">
        <w:rPr>
          <w:bCs/>
          <w:sz w:val="20"/>
          <w:szCs w:val="20"/>
          <w:lang w:val="nl-NL"/>
        </w:rPr>
        <w:t xml:space="preserve">Er </w:t>
      </w:r>
    </w:p>
    <w:p w14:paraId="169EF577" w14:textId="2A123338" w:rsidR="00B50878" w:rsidRDefault="00F50D18" w:rsidP="00B50878">
      <w:pPr>
        <w:pStyle w:val="Lijstalinea"/>
        <w:ind w:left="426" w:hanging="426"/>
        <w:rPr>
          <w:bCs/>
          <w:sz w:val="20"/>
          <w:szCs w:val="20"/>
          <w:lang w:val="nl-NL"/>
        </w:rPr>
      </w:pPr>
      <w:r w:rsidRPr="00F50D18">
        <w:rPr>
          <w:bCs/>
          <w:sz w:val="20"/>
          <w:szCs w:val="20"/>
          <w:lang w:val="nl-NL"/>
        </w:rPr>
        <w:t>hebben zich geen k</w:t>
      </w:r>
      <w:r>
        <w:rPr>
          <w:bCs/>
          <w:sz w:val="20"/>
          <w:szCs w:val="20"/>
          <w:lang w:val="nl-NL"/>
        </w:rPr>
        <w:t>andidaten gemeld voor de overige bestuursfuncties.</w:t>
      </w:r>
    </w:p>
    <w:p w14:paraId="77E0AEA8" w14:textId="7492BFD9" w:rsidR="00F50D18" w:rsidRDefault="00F50D18" w:rsidP="00B50878">
      <w:pPr>
        <w:pStyle w:val="Lijstalinea"/>
        <w:ind w:left="426" w:hanging="426"/>
        <w:rPr>
          <w:bCs/>
          <w:sz w:val="20"/>
          <w:szCs w:val="20"/>
          <w:lang w:val="nl-NL"/>
        </w:rPr>
      </w:pPr>
    </w:p>
    <w:p w14:paraId="18155B1C" w14:textId="09A65C81" w:rsidR="00F50D18" w:rsidRDefault="00F50D18" w:rsidP="00F50D18">
      <w:pPr>
        <w:pStyle w:val="Lijstalinea"/>
        <w:ind w:left="0"/>
        <w:rPr>
          <w:bCs/>
          <w:sz w:val="20"/>
          <w:szCs w:val="20"/>
          <w:lang w:val="nl-NL"/>
        </w:rPr>
      </w:pPr>
      <w:r w:rsidRPr="00F50D18">
        <w:rPr>
          <w:b/>
          <w:sz w:val="20"/>
          <w:szCs w:val="20"/>
          <w:lang w:val="nl-NL"/>
        </w:rPr>
        <w:t>Besluit:</w:t>
      </w:r>
      <w:r>
        <w:rPr>
          <w:bCs/>
          <w:sz w:val="20"/>
          <w:szCs w:val="20"/>
          <w:lang w:val="nl-NL"/>
        </w:rPr>
        <w:t xml:space="preserve"> de vergadering gaat akkoord met de </w:t>
      </w:r>
      <w:r w:rsidR="00FE2BB6">
        <w:rPr>
          <w:bCs/>
          <w:sz w:val="20"/>
          <w:szCs w:val="20"/>
          <w:lang w:val="nl-NL"/>
        </w:rPr>
        <w:t xml:space="preserve">terugwerkende </w:t>
      </w:r>
      <w:r>
        <w:rPr>
          <w:bCs/>
          <w:sz w:val="20"/>
          <w:szCs w:val="20"/>
          <w:lang w:val="nl-NL"/>
        </w:rPr>
        <w:t>herbenoeming van Gerrit Bussink, Dirk Jongejan, Albert Naardin en Roland Krijger.</w:t>
      </w:r>
    </w:p>
    <w:p w14:paraId="142A6349" w14:textId="77777777" w:rsidR="00F50D18" w:rsidRDefault="00F50D18" w:rsidP="00F50D18">
      <w:pPr>
        <w:pStyle w:val="Lijstalinea"/>
        <w:ind w:left="0"/>
        <w:rPr>
          <w:bCs/>
          <w:sz w:val="20"/>
          <w:szCs w:val="20"/>
          <w:lang w:val="nl-NL"/>
        </w:rPr>
      </w:pPr>
    </w:p>
    <w:p w14:paraId="44E3BF89" w14:textId="77777777" w:rsidR="00B50878" w:rsidRPr="00F50D18" w:rsidRDefault="00B50878" w:rsidP="00B50878">
      <w:pPr>
        <w:pStyle w:val="Lijstalinea"/>
        <w:rPr>
          <w:b/>
          <w:sz w:val="20"/>
          <w:szCs w:val="20"/>
          <w:u w:val="single"/>
          <w:lang w:val="nl-NL"/>
        </w:rPr>
      </w:pPr>
    </w:p>
    <w:p w14:paraId="111099AA" w14:textId="0A74A0FE" w:rsidR="00B50878" w:rsidRDefault="00B50878" w:rsidP="00B50878">
      <w:pPr>
        <w:pStyle w:val="Lijstalinea"/>
        <w:numPr>
          <w:ilvl w:val="0"/>
          <w:numId w:val="1"/>
        </w:numPr>
        <w:ind w:left="426" w:hanging="426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Aanpassing statuten, ter stemming</w:t>
      </w:r>
    </w:p>
    <w:p w14:paraId="1ADB08F4" w14:textId="77777777" w:rsidR="00F50D18" w:rsidRDefault="00F50D18" w:rsidP="00F50D18">
      <w:pPr>
        <w:pStyle w:val="Lijstalinea"/>
        <w:ind w:left="426" w:hanging="42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Reden tot aanpassing van de statuten is dat de stuten van de vereniging in bepaalde gevallen niet </w:t>
      </w:r>
    </w:p>
    <w:p w14:paraId="7EB119EB" w14:textId="7D9BBB7C" w:rsidR="00F50D18" w:rsidRDefault="00F50D18" w:rsidP="00F50D18">
      <w:pPr>
        <w:pStyle w:val="Lijstalinea"/>
        <w:ind w:left="426" w:hanging="426"/>
        <w:rPr>
          <w:bCs/>
          <w:sz w:val="20"/>
          <w:szCs w:val="20"/>
        </w:rPr>
      </w:pPr>
      <w:r>
        <w:rPr>
          <w:bCs/>
          <w:sz w:val="20"/>
          <w:szCs w:val="20"/>
        </w:rPr>
        <w:t>meer aansluiten op de huidige wetgeving</w:t>
      </w:r>
      <w:r w:rsidR="00FE2BB6">
        <w:rPr>
          <w:bCs/>
          <w:sz w:val="20"/>
          <w:szCs w:val="20"/>
        </w:rPr>
        <w:t>en in de praktijk in sommige opzichten achterhaald.</w:t>
      </w:r>
    </w:p>
    <w:p w14:paraId="7DEFEAE6" w14:textId="0C188418" w:rsidR="00F50D18" w:rsidRDefault="00F50D18" w:rsidP="00F50D18">
      <w:pPr>
        <w:pStyle w:val="Lijstalinea"/>
        <w:ind w:left="426" w:hanging="42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De gedachten omtrent </w:t>
      </w:r>
      <w:r w:rsidR="00FE2BB6">
        <w:rPr>
          <w:bCs/>
          <w:sz w:val="20"/>
          <w:szCs w:val="20"/>
        </w:rPr>
        <w:t xml:space="preserve">de </w:t>
      </w:r>
      <w:r>
        <w:rPr>
          <w:bCs/>
          <w:sz w:val="20"/>
          <w:szCs w:val="20"/>
        </w:rPr>
        <w:t xml:space="preserve">statuten zijn besproken met drie oud bestuursleden. De opmerkingen die </w:t>
      </w:r>
    </w:p>
    <w:p w14:paraId="21DDA337" w14:textId="2CCDBF8F" w:rsidR="00F50D18" w:rsidRDefault="00FE2BB6" w:rsidP="00F50D18">
      <w:pPr>
        <w:pStyle w:val="Lijstalinea"/>
        <w:ind w:left="426" w:hanging="42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Hier </w:t>
      </w:r>
      <w:r w:rsidR="00F50D18">
        <w:rPr>
          <w:bCs/>
          <w:sz w:val="20"/>
          <w:szCs w:val="20"/>
        </w:rPr>
        <w:t xml:space="preserve">uit </w:t>
      </w:r>
      <w:r>
        <w:rPr>
          <w:bCs/>
          <w:sz w:val="20"/>
          <w:szCs w:val="20"/>
        </w:rPr>
        <w:t xml:space="preserve">zijn </w:t>
      </w:r>
      <w:r w:rsidR="00F50D18">
        <w:rPr>
          <w:bCs/>
          <w:sz w:val="20"/>
          <w:szCs w:val="20"/>
        </w:rPr>
        <w:t xml:space="preserve">voortgekomen zijn verwerkt in het concept wat nu ter stemming ligt. </w:t>
      </w:r>
    </w:p>
    <w:p w14:paraId="34E025A6" w14:textId="05403F7E" w:rsidR="00B50878" w:rsidRPr="00B50878" w:rsidRDefault="00F50D18" w:rsidP="00FE2BB6">
      <w:pPr>
        <w:pStyle w:val="Lijstalinea"/>
        <w:ind w:left="0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Voor het in stemming brengen van het wijzigen van de stuten </w:t>
      </w:r>
      <w:r w:rsidR="008F68CB">
        <w:rPr>
          <w:bCs/>
          <w:sz w:val="20"/>
          <w:szCs w:val="20"/>
        </w:rPr>
        <w:t xml:space="preserve">moet </w:t>
      </w:r>
      <w:r>
        <w:rPr>
          <w:bCs/>
          <w:sz w:val="20"/>
          <w:szCs w:val="20"/>
        </w:rPr>
        <w:t>75% van de leden aanwezi</w:t>
      </w:r>
      <w:r w:rsidR="008F68CB">
        <w:rPr>
          <w:bCs/>
          <w:sz w:val="20"/>
          <w:szCs w:val="20"/>
        </w:rPr>
        <w:t>g zijn. Voor het daadwerkelijk wijzigen van de statuten dient</w:t>
      </w:r>
      <w:r>
        <w:rPr>
          <w:bCs/>
          <w:sz w:val="20"/>
          <w:szCs w:val="20"/>
        </w:rPr>
        <w:t xml:space="preserve"> 75% van de aanwezigen akkoord gaan met de wijzigingen. </w:t>
      </w:r>
      <w:r w:rsidR="008F68CB">
        <w:rPr>
          <w:bCs/>
          <w:sz w:val="20"/>
          <w:szCs w:val="20"/>
        </w:rPr>
        <w:t>Het aantal aanwezige leden deze avond wordt vastgesteld beneden de 75% waardoor het tijdens deze Bijzondere Algemene Ledenvergadering niet mogelijk is de aanpassing van de statuten in stemming te brengen. Hierdoor verschuift d</w:t>
      </w:r>
      <w:r w:rsidR="00FE2BB6">
        <w:rPr>
          <w:bCs/>
          <w:sz w:val="20"/>
          <w:szCs w:val="20"/>
        </w:rPr>
        <w:t>it</w:t>
      </w:r>
      <w:r w:rsidR="008F68CB">
        <w:rPr>
          <w:bCs/>
          <w:sz w:val="20"/>
          <w:szCs w:val="20"/>
        </w:rPr>
        <w:t xml:space="preserve"> agendapunt naar de Algemene Ledenvergadering, welke plaatsvindt nadat de Bijzondere Algemene Ledenvergadering gesloten is. </w:t>
      </w:r>
    </w:p>
    <w:p w14:paraId="3349E4ED" w14:textId="17F5D68A" w:rsidR="00B50878" w:rsidRDefault="00B50878" w:rsidP="00B50878">
      <w:pPr>
        <w:pStyle w:val="Lijstalinea"/>
        <w:numPr>
          <w:ilvl w:val="0"/>
          <w:numId w:val="1"/>
        </w:numPr>
        <w:ind w:left="426" w:hanging="426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Aanpassing Huishoudelijk Reglement, ter stemming</w:t>
      </w:r>
    </w:p>
    <w:p w14:paraId="20B72EC6" w14:textId="3FF7DA14" w:rsidR="008F68CB" w:rsidRPr="008F68CB" w:rsidRDefault="008F68CB" w:rsidP="008F68CB">
      <w:pPr>
        <w:pStyle w:val="Lijstalinea"/>
        <w:ind w:left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 verband met </w:t>
      </w:r>
      <w:r w:rsidR="00FE2BB6">
        <w:rPr>
          <w:bCs/>
          <w:sz w:val="20"/>
          <w:szCs w:val="20"/>
        </w:rPr>
        <w:t>de relatie met de te wijzigen statuten</w:t>
      </w:r>
      <w:r>
        <w:rPr>
          <w:bCs/>
          <w:sz w:val="20"/>
          <w:szCs w:val="20"/>
        </w:rPr>
        <w:t xml:space="preserve"> wordt dit agendapunt doorgeschoven naar de Algemene Ledenvergadering. </w:t>
      </w:r>
    </w:p>
    <w:p w14:paraId="0BF31398" w14:textId="77777777" w:rsidR="00B50878" w:rsidRPr="00B50878" w:rsidRDefault="00B50878" w:rsidP="00B50878">
      <w:pPr>
        <w:pStyle w:val="Lijstalinea"/>
        <w:rPr>
          <w:b/>
          <w:sz w:val="20"/>
          <w:szCs w:val="20"/>
          <w:u w:val="single"/>
        </w:rPr>
      </w:pPr>
    </w:p>
    <w:p w14:paraId="673F8C37" w14:textId="34CDB8E0" w:rsidR="00B50878" w:rsidRDefault="00B50878" w:rsidP="00B50878">
      <w:pPr>
        <w:pStyle w:val="Lijstalinea"/>
        <w:numPr>
          <w:ilvl w:val="0"/>
          <w:numId w:val="1"/>
        </w:numPr>
        <w:ind w:left="426" w:hanging="426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Rondvraag</w:t>
      </w:r>
    </w:p>
    <w:p w14:paraId="0957C569" w14:textId="35E92EDB" w:rsidR="00B50878" w:rsidRDefault="008F68CB" w:rsidP="008F68CB">
      <w:pPr>
        <w:pStyle w:val="Lijstalinea"/>
        <w:ind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Er zijn geen punten voor de rondvraag.</w:t>
      </w:r>
    </w:p>
    <w:p w14:paraId="0DB06849" w14:textId="77777777" w:rsidR="008F68CB" w:rsidRPr="008F68CB" w:rsidRDefault="008F68CB" w:rsidP="008F68CB">
      <w:pPr>
        <w:pStyle w:val="Lijstalinea"/>
        <w:ind w:hanging="720"/>
        <w:rPr>
          <w:bCs/>
          <w:sz w:val="20"/>
          <w:szCs w:val="20"/>
        </w:rPr>
      </w:pPr>
    </w:p>
    <w:p w14:paraId="79C4AE18" w14:textId="2EE001AC" w:rsidR="00B50878" w:rsidRDefault="00B50878" w:rsidP="00B50878">
      <w:pPr>
        <w:pStyle w:val="Lijstalinea"/>
        <w:numPr>
          <w:ilvl w:val="0"/>
          <w:numId w:val="1"/>
        </w:numPr>
        <w:ind w:left="426" w:hanging="426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Sluiting door de voorzitter</w:t>
      </w:r>
    </w:p>
    <w:p w14:paraId="58E50E70" w14:textId="3D5CF03F" w:rsidR="008F68CB" w:rsidRDefault="008F68CB" w:rsidP="008F68CB">
      <w:pPr>
        <w:pStyle w:val="Lijstalinea"/>
        <w:ind w:left="426" w:hanging="426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De voorzitter sluit de vergadering om 19.37 uur.</w:t>
      </w:r>
    </w:p>
    <w:p w14:paraId="25FF3E6B" w14:textId="77777777" w:rsidR="00B50878" w:rsidRPr="00B50878" w:rsidRDefault="00B50878" w:rsidP="00B50878">
      <w:pPr>
        <w:pStyle w:val="Lijstalinea"/>
        <w:rPr>
          <w:b/>
          <w:sz w:val="20"/>
          <w:szCs w:val="20"/>
          <w:u w:val="single"/>
        </w:rPr>
      </w:pPr>
    </w:p>
    <w:p w14:paraId="02B88C86" w14:textId="77777777" w:rsidR="000F7A76" w:rsidRPr="000F7A76" w:rsidRDefault="000F7A76" w:rsidP="000F7A76">
      <w:pPr>
        <w:rPr>
          <w:sz w:val="20"/>
          <w:szCs w:val="20"/>
        </w:rPr>
      </w:pPr>
    </w:p>
    <w:p w14:paraId="5ADC5506" w14:textId="72626824" w:rsidR="008D289D" w:rsidRDefault="008D289D" w:rsidP="00977330">
      <w:pPr>
        <w:ind w:left="426" w:hanging="426"/>
        <w:rPr>
          <w:sz w:val="20"/>
          <w:szCs w:val="20"/>
        </w:rPr>
      </w:pPr>
    </w:p>
    <w:sectPr w:rsidR="008D289D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D971B" w14:textId="77777777" w:rsidR="001A1275" w:rsidRDefault="001A1275" w:rsidP="00D11D76">
      <w:pPr>
        <w:spacing w:line="240" w:lineRule="auto"/>
      </w:pPr>
      <w:r>
        <w:separator/>
      </w:r>
    </w:p>
  </w:endnote>
  <w:endnote w:type="continuationSeparator" w:id="0">
    <w:p w14:paraId="3ACAD893" w14:textId="77777777" w:rsidR="001A1275" w:rsidRDefault="001A1275" w:rsidP="00D11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4759980"/>
      <w:docPartObj>
        <w:docPartGallery w:val="Page Numbers (Bottom of Page)"/>
        <w:docPartUnique/>
      </w:docPartObj>
    </w:sdtPr>
    <w:sdtEndPr/>
    <w:sdtContent>
      <w:p w14:paraId="1C990362" w14:textId="72834B38" w:rsidR="00D11D76" w:rsidRDefault="00D11D7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62C288A3" w14:textId="77777777" w:rsidR="00D11D76" w:rsidRDefault="00D11D76">
    <w:pPr>
      <w:pStyle w:val="Voettekst"/>
    </w:pPr>
  </w:p>
  <w:p w14:paraId="609411D4" w14:textId="77777777" w:rsidR="00D11D76" w:rsidRDefault="00D11D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BA227" w14:textId="77777777" w:rsidR="001A1275" w:rsidRDefault="001A1275" w:rsidP="00D11D76">
      <w:pPr>
        <w:spacing w:line="240" w:lineRule="auto"/>
      </w:pPr>
      <w:r>
        <w:separator/>
      </w:r>
    </w:p>
  </w:footnote>
  <w:footnote w:type="continuationSeparator" w:id="0">
    <w:p w14:paraId="43C3B1EB" w14:textId="77777777" w:rsidR="001A1275" w:rsidRDefault="001A1275" w:rsidP="00D11D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7928"/>
    <w:multiLevelType w:val="hybridMultilevel"/>
    <w:tmpl w:val="6FB4D850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7D203F"/>
    <w:multiLevelType w:val="hybridMultilevel"/>
    <w:tmpl w:val="0EF403C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D12798"/>
    <w:multiLevelType w:val="hybridMultilevel"/>
    <w:tmpl w:val="3A567BE6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062A71"/>
    <w:multiLevelType w:val="hybridMultilevel"/>
    <w:tmpl w:val="CA64DA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6015"/>
    <w:multiLevelType w:val="hybridMultilevel"/>
    <w:tmpl w:val="C37E404A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9724E"/>
    <w:multiLevelType w:val="hybridMultilevel"/>
    <w:tmpl w:val="F6BC1642"/>
    <w:lvl w:ilvl="0" w:tplc="0413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7990CF5"/>
    <w:multiLevelType w:val="hybridMultilevel"/>
    <w:tmpl w:val="5268E066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1C6A"/>
    <w:multiLevelType w:val="hybridMultilevel"/>
    <w:tmpl w:val="979CD2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321AB"/>
    <w:multiLevelType w:val="hybridMultilevel"/>
    <w:tmpl w:val="BB426B86"/>
    <w:lvl w:ilvl="0" w:tplc="0413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E123F33"/>
    <w:multiLevelType w:val="hybridMultilevel"/>
    <w:tmpl w:val="8534B2F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0C3089"/>
    <w:multiLevelType w:val="hybridMultilevel"/>
    <w:tmpl w:val="F852F320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364297"/>
    <w:multiLevelType w:val="hybridMultilevel"/>
    <w:tmpl w:val="95B82986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F46FED"/>
    <w:multiLevelType w:val="hybridMultilevel"/>
    <w:tmpl w:val="4ED6E4BA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FF37A3"/>
    <w:multiLevelType w:val="hybridMultilevel"/>
    <w:tmpl w:val="5D003FF4"/>
    <w:lvl w:ilvl="0" w:tplc="0413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3F89300B"/>
    <w:multiLevelType w:val="hybridMultilevel"/>
    <w:tmpl w:val="89CE04FC"/>
    <w:lvl w:ilvl="0" w:tplc="0413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5" w15:restartNumberingAfterBreak="0">
    <w:nsid w:val="4814670D"/>
    <w:multiLevelType w:val="hybridMultilevel"/>
    <w:tmpl w:val="7750D53E"/>
    <w:lvl w:ilvl="0" w:tplc="0413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4AE03008"/>
    <w:multiLevelType w:val="hybridMultilevel"/>
    <w:tmpl w:val="B11ACC8C"/>
    <w:lvl w:ilvl="0" w:tplc="04130017">
      <w:start w:val="1"/>
      <w:numFmt w:val="lowerLetter"/>
      <w:lvlText w:val="%1)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C14560A"/>
    <w:multiLevelType w:val="hybridMultilevel"/>
    <w:tmpl w:val="F858FDC0"/>
    <w:lvl w:ilvl="0" w:tplc="0413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30778"/>
    <w:multiLevelType w:val="hybridMultilevel"/>
    <w:tmpl w:val="6482688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50E15DF"/>
    <w:multiLevelType w:val="hybridMultilevel"/>
    <w:tmpl w:val="5FE2EC86"/>
    <w:lvl w:ilvl="0" w:tplc="9028F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86DDE"/>
    <w:multiLevelType w:val="hybridMultilevel"/>
    <w:tmpl w:val="5BFC3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D4845"/>
    <w:multiLevelType w:val="hybridMultilevel"/>
    <w:tmpl w:val="63BC7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13D72"/>
    <w:multiLevelType w:val="hybridMultilevel"/>
    <w:tmpl w:val="0C7AE53A"/>
    <w:lvl w:ilvl="0" w:tplc="0413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092575A"/>
    <w:multiLevelType w:val="hybridMultilevel"/>
    <w:tmpl w:val="CECE2BD6"/>
    <w:lvl w:ilvl="0" w:tplc="0413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71410B38"/>
    <w:multiLevelType w:val="hybridMultilevel"/>
    <w:tmpl w:val="37CC0B70"/>
    <w:lvl w:ilvl="0" w:tplc="0413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7C616C1E"/>
    <w:multiLevelType w:val="hybridMultilevel"/>
    <w:tmpl w:val="50869256"/>
    <w:lvl w:ilvl="0" w:tplc="7B84F60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103F3"/>
    <w:multiLevelType w:val="hybridMultilevel"/>
    <w:tmpl w:val="4AEEEFBE"/>
    <w:lvl w:ilvl="0" w:tplc="0413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98666733">
    <w:abstractNumId w:val="19"/>
  </w:num>
  <w:num w:numId="2" w16cid:durableId="1460958488">
    <w:abstractNumId w:val="25"/>
  </w:num>
  <w:num w:numId="3" w16cid:durableId="1701315016">
    <w:abstractNumId w:val="1"/>
  </w:num>
  <w:num w:numId="4" w16cid:durableId="1485970191">
    <w:abstractNumId w:val="15"/>
  </w:num>
  <w:num w:numId="5" w16cid:durableId="1514605908">
    <w:abstractNumId w:val="24"/>
  </w:num>
  <w:num w:numId="6" w16cid:durableId="1291354070">
    <w:abstractNumId w:val="4"/>
  </w:num>
  <w:num w:numId="7" w16cid:durableId="1044713876">
    <w:abstractNumId w:val="17"/>
  </w:num>
  <w:num w:numId="8" w16cid:durableId="2050833320">
    <w:abstractNumId w:val="21"/>
  </w:num>
  <w:num w:numId="9" w16cid:durableId="2136211659">
    <w:abstractNumId w:val="6"/>
  </w:num>
  <w:num w:numId="10" w16cid:durableId="1617254724">
    <w:abstractNumId w:val="16"/>
  </w:num>
  <w:num w:numId="11" w16cid:durableId="372459487">
    <w:abstractNumId w:val="2"/>
  </w:num>
  <w:num w:numId="12" w16cid:durableId="1142776195">
    <w:abstractNumId w:val="10"/>
  </w:num>
  <w:num w:numId="13" w16cid:durableId="1657104208">
    <w:abstractNumId w:val="14"/>
  </w:num>
  <w:num w:numId="14" w16cid:durableId="91247562">
    <w:abstractNumId w:val="13"/>
  </w:num>
  <w:num w:numId="15" w16cid:durableId="1425347355">
    <w:abstractNumId w:val="9"/>
  </w:num>
  <w:num w:numId="16" w16cid:durableId="1763910974">
    <w:abstractNumId w:val="26"/>
  </w:num>
  <w:num w:numId="17" w16cid:durableId="920022709">
    <w:abstractNumId w:val="22"/>
  </w:num>
  <w:num w:numId="18" w16cid:durableId="428047874">
    <w:abstractNumId w:val="23"/>
  </w:num>
  <w:num w:numId="19" w16cid:durableId="1308897020">
    <w:abstractNumId w:val="12"/>
  </w:num>
  <w:num w:numId="20" w16cid:durableId="275672634">
    <w:abstractNumId w:val="20"/>
  </w:num>
  <w:num w:numId="21" w16cid:durableId="1973293048">
    <w:abstractNumId w:val="18"/>
  </w:num>
  <w:num w:numId="22" w16cid:durableId="274989676">
    <w:abstractNumId w:val="0"/>
  </w:num>
  <w:num w:numId="23" w16cid:durableId="16927889">
    <w:abstractNumId w:val="5"/>
  </w:num>
  <w:num w:numId="24" w16cid:durableId="1799837515">
    <w:abstractNumId w:val="8"/>
  </w:num>
  <w:num w:numId="25" w16cid:durableId="2078359876">
    <w:abstractNumId w:val="7"/>
  </w:num>
  <w:num w:numId="26" w16cid:durableId="2116556294">
    <w:abstractNumId w:val="3"/>
  </w:num>
  <w:num w:numId="27" w16cid:durableId="1011763812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9D"/>
    <w:rsid w:val="00000BF0"/>
    <w:rsid w:val="00005339"/>
    <w:rsid w:val="000056CB"/>
    <w:rsid w:val="00024017"/>
    <w:rsid w:val="000242B6"/>
    <w:rsid w:val="000411A6"/>
    <w:rsid w:val="00044493"/>
    <w:rsid w:val="00053B2B"/>
    <w:rsid w:val="00060EB0"/>
    <w:rsid w:val="00061A17"/>
    <w:rsid w:val="00072859"/>
    <w:rsid w:val="000814AE"/>
    <w:rsid w:val="000835B3"/>
    <w:rsid w:val="00083E04"/>
    <w:rsid w:val="000912E8"/>
    <w:rsid w:val="00093D17"/>
    <w:rsid w:val="000A2B03"/>
    <w:rsid w:val="000A2CFE"/>
    <w:rsid w:val="000A47AA"/>
    <w:rsid w:val="000A6B92"/>
    <w:rsid w:val="000B1DC2"/>
    <w:rsid w:val="000B28AF"/>
    <w:rsid w:val="000C4616"/>
    <w:rsid w:val="000C65DF"/>
    <w:rsid w:val="000C7178"/>
    <w:rsid w:val="000C7E2F"/>
    <w:rsid w:val="000D29C9"/>
    <w:rsid w:val="000D2A87"/>
    <w:rsid w:val="000F1B54"/>
    <w:rsid w:val="000F2FF2"/>
    <w:rsid w:val="000F7A76"/>
    <w:rsid w:val="00130178"/>
    <w:rsid w:val="00131B2B"/>
    <w:rsid w:val="00140D74"/>
    <w:rsid w:val="00141B73"/>
    <w:rsid w:val="001466B8"/>
    <w:rsid w:val="00154174"/>
    <w:rsid w:val="0015730F"/>
    <w:rsid w:val="00157BFE"/>
    <w:rsid w:val="00161370"/>
    <w:rsid w:val="00164EF3"/>
    <w:rsid w:val="0016549C"/>
    <w:rsid w:val="00172566"/>
    <w:rsid w:val="00177144"/>
    <w:rsid w:val="001820D1"/>
    <w:rsid w:val="00193CAE"/>
    <w:rsid w:val="001A1275"/>
    <w:rsid w:val="001A7A56"/>
    <w:rsid w:val="001B7133"/>
    <w:rsid w:val="001C3957"/>
    <w:rsid w:val="001E2385"/>
    <w:rsid w:val="001E74AB"/>
    <w:rsid w:val="001F2409"/>
    <w:rsid w:val="001F5A28"/>
    <w:rsid w:val="00200056"/>
    <w:rsid w:val="00201862"/>
    <w:rsid w:val="00201F86"/>
    <w:rsid w:val="00203BCD"/>
    <w:rsid w:val="00216E76"/>
    <w:rsid w:val="00220F8E"/>
    <w:rsid w:val="0022551A"/>
    <w:rsid w:val="00226867"/>
    <w:rsid w:val="00230027"/>
    <w:rsid w:val="00250121"/>
    <w:rsid w:val="002549F5"/>
    <w:rsid w:val="00263295"/>
    <w:rsid w:val="00267313"/>
    <w:rsid w:val="00280143"/>
    <w:rsid w:val="0028042A"/>
    <w:rsid w:val="002935A2"/>
    <w:rsid w:val="002971FD"/>
    <w:rsid w:val="002A0FBF"/>
    <w:rsid w:val="002A6B3A"/>
    <w:rsid w:val="002B15ED"/>
    <w:rsid w:val="002C3940"/>
    <w:rsid w:val="002C484B"/>
    <w:rsid w:val="002D5266"/>
    <w:rsid w:val="002D535B"/>
    <w:rsid w:val="002D71C4"/>
    <w:rsid w:val="002E50E2"/>
    <w:rsid w:val="003030C5"/>
    <w:rsid w:val="00303BFE"/>
    <w:rsid w:val="003047B7"/>
    <w:rsid w:val="003307A8"/>
    <w:rsid w:val="00341799"/>
    <w:rsid w:val="00357398"/>
    <w:rsid w:val="0036047E"/>
    <w:rsid w:val="003614EC"/>
    <w:rsid w:val="00375157"/>
    <w:rsid w:val="00381B44"/>
    <w:rsid w:val="00384F36"/>
    <w:rsid w:val="003A3D76"/>
    <w:rsid w:val="003B6579"/>
    <w:rsid w:val="003C0C27"/>
    <w:rsid w:val="003D26B8"/>
    <w:rsid w:val="003E75A1"/>
    <w:rsid w:val="003F002C"/>
    <w:rsid w:val="003F1A54"/>
    <w:rsid w:val="0040338D"/>
    <w:rsid w:val="00404DB1"/>
    <w:rsid w:val="00407492"/>
    <w:rsid w:val="00421805"/>
    <w:rsid w:val="00441E89"/>
    <w:rsid w:val="0045033C"/>
    <w:rsid w:val="00451A79"/>
    <w:rsid w:val="0047711D"/>
    <w:rsid w:val="00480741"/>
    <w:rsid w:val="004853D0"/>
    <w:rsid w:val="00491690"/>
    <w:rsid w:val="004930C5"/>
    <w:rsid w:val="00493B0F"/>
    <w:rsid w:val="00494EA9"/>
    <w:rsid w:val="004A2E72"/>
    <w:rsid w:val="004A6CD9"/>
    <w:rsid w:val="004A72BD"/>
    <w:rsid w:val="004B33E5"/>
    <w:rsid w:val="004C0294"/>
    <w:rsid w:val="004D015A"/>
    <w:rsid w:val="004D156E"/>
    <w:rsid w:val="004D3B58"/>
    <w:rsid w:val="004D4028"/>
    <w:rsid w:val="004E13F2"/>
    <w:rsid w:val="004E19CA"/>
    <w:rsid w:val="004E6EC8"/>
    <w:rsid w:val="004F4F9F"/>
    <w:rsid w:val="00502A6D"/>
    <w:rsid w:val="00503777"/>
    <w:rsid w:val="0050477B"/>
    <w:rsid w:val="005123FE"/>
    <w:rsid w:val="005145E0"/>
    <w:rsid w:val="00523C09"/>
    <w:rsid w:val="00523E2B"/>
    <w:rsid w:val="005262E3"/>
    <w:rsid w:val="005317C1"/>
    <w:rsid w:val="00536F15"/>
    <w:rsid w:val="005534BC"/>
    <w:rsid w:val="0058220B"/>
    <w:rsid w:val="005848B1"/>
    <w:rsid w:val="0058693E"/>
    <w:rsid w:val="005A3CA8"/>
    <w:rsid w:val="005B2D05"/>
    <w:rsid w:val="005B2ED4"/>
    <w:rsid w:val="005B42ED"/>
    <w:rsid w:val="005B5E85"/>
    <w:rsid w:val="005B7B58"/>
    <w:rsid w:val="005C0EA3"/>
    <w:rsid w:val="005C7511"/>
    <w:rsid w:val="005C797E"/>
    <w:rsid w:val="005D40A7"/>
    <w:rsid w:val="005D74CE"/>
    <w:rsid w:val="005E0E7E"/>
    <w:rsid w:val="005F7215"/>
    <w:rsid w:val="00601AB5"/>
    <w:rsid w:val="006141DE"/>
    <w:rsid w:val="006321F0"/>
    <w:rsid w:val="00634FB1"/>
    <w:rsid w:val="00637F29"/>
    <w:rsid w:val="00642C98"/>
    <w:rsid w:val="00655543"/>
    <w:rsid w:val="00663A36"/>
    <w:rsid w:val="0067052E"/>
    <w:rsid w:val="0067088F"/>
    <w:rsid w:val="00673FBF"/>
    <w:rsid w:val="0067741A"/>
    <w:rsid w:val="00677B96"/>
    <w:rsid w:val="0068107C"/>
    <w:rsid w:val="00684D48"/>
    <w:rsid w:val="00686B58"/>
    <w:rsid w:val="00692879"/>
    <w:rsid w:val="006A0EBD"/>
    <w:rsid w:val="006A31EB"/>
    <w:rsid w:val="006B5F0B"/>
    <w:rsid w:val="006C16A7"/>
    <w:rsid w:val="006C1E4C"/>
    <w:rsid w:val="006D5AC8"/>
    <w:rsid w:val="006E28FD"/>
    <w:rsid w:val="006E2F57"/>
    <w:rsid w:val="006E36A2"/>
    <w:rsid w:val="00700986"/>
    <w:rsid w:val="0070682C"/>
    <w:rsid w:val="00713710"/>
    <w:rsid w:val="00713AB7"/>
    <w:rsid w:val="00721BA2"/>
    <w:rsid w:val="0075189A"/>
    <w:rsid w:val="00752C40"/>
    <w:rsid w:val="007573D4"/>
    <w:rsid w:val="00767C31"/>
    <w:rsid w:val="00772FBE"/>
    <w:rsid w:val="0078209D"/>
    <w:rsid w:val="0079216D"/>
    <w:rsid w:val="007B4ABF"/>
    <w:rsid w:val="007B5F9D"/>
    <w:rsid w:val="007C38AF"/>
    <w:rsid w:val="007D162B"/>
    <w:rsid w:val="007D3F1E"/>
    <w:rsid w:val="007E497F"/>
    <w:rsid w:val="007E623B"/>
    <w:rsid w:val="007F4E64"/>
    <w:rsid w:val="00802D74"/>
    <w:rsid w:val="0081120C"/>
    <w:rsid w:val="00813A88"/>
    <w:rsid w:val="00820DE1"/>
    <w:rsid w:val="00830A06"/>
    <w:rsid w:val="00886609"/>
    <w:rsid w:val="00891292"/>
    <w:rsid w:val="008A1026"/>
    <w:rsid w:val="008C1292"/>
    <w:rsid w:val="008C14B3"/>
    <w:rsid w:val="008D22F3"/>
    <w:rsid w:val="008D289D"/>
    <w:rsid w:val="008D5103"/>
    <w:rsid w:val="008E262F"/>
    <w:rsid w:val="008E4D42"/>
    <w:rsid w:val="008E710D"/>
    <w:rsid w:val="008F01C6"/>
    <w:rsid w:val="008F5FC7"/>
    <w:rsid w:val="008F68CB"/>
    <w:rsid w:val="00903179"/>
    <w:rsid w:val="00906DDF"/>
    <w:rsid w:val="009131A8"/>
    <w:rsid w:val="00921397"/>
    <w:rsid w:val="00926A5C"/>
    <w:rsid w:val="00933FD1"/>
    <w:rsid w:val="0094511E"/>
    <w:rsid w:val="00953715"/>
    <w:rsid w:val="00953D59"/>
    <w:rsid w:val="0095438D"/>
    <w:rsid w:val="00962CAA"/>
    <w:rsid w:val="00962F8D"/>
    <w:rsid w:val="009659D4"/>
    <w:rsid w:val="00974C4C"/>
    <w:rsid w:val="00977330"/>
    <w:rsid w:val="00984D6D"/>
    <w:rsid w:val="009A2FE6"/>
    <w:rsid w:val="009A5AB9"/>
    <w:rsid w:val="009B3494"/>
    <w:rsid w:val="009B6CEF"/>
    <w:rsid w:val="009D1BCD"/>
    <w:rsid w:val="009E1059"/>
    <w:rsid w:val="009E4038"/>
    <w:rsid w:val="009E6058"/>
    <w:rsid w:val="009E7A6D"/>
    <w:rsid w:val="009F1682"/>
    <w:rsid w:val="00A0262E"/>
    <w:rsid w:val="00A17BAF"/>
    <w:rsid w:val="00A25FCD"/>
    <w:rsid w:val="00A360E5"/>
    <w:rsid w:val="00A45EFF"/>
    <w:rsid w:val="00A60515"/>
    <w:rsid w:val="00A6197B"/>
    <w:rsid w:val="00A71CD6"/>
    <w:rsid w:val="00A870FF"/>
    <w:rsid w:val="00AA0F6E"/>
    <w:rsid w:val="00AA2181"/>
    <w:rsid w:val="00AA47B1"/>
    <w:rsid w:val="00AA6BC2"/>
    <w:rsid w:val="00AA7347"/>
    <w:rsid w:val="00AC3A34"/>
    <w:rsid w:val="00AD638A"/>
    <w:rsid w:val="00AD76FC"/>
    <w:rsid w:val="00AE5DBC"/>
    <w:rsid w:val="00AF0339"/>
    <w:rsid w:val="00AF1FA7"/>
    <w:rsid w:val="00AF20F5"/>
    <w:rsid w:val="00AF4784"/>
    <w:rsid w:val="00AF7ED5"/>
    <w:rsid w:val="00B01216"/>
    <w:rsid w:val="00B029C7"/>
    <w:rsid w:val="00B04057"/>
    <w:rsid w:val="00B11F93"/>
    <w:rsid w:val="00B21F3B"/>
    <w:rsid w:val="00B237B5"/>
    <w:rsid w:val="00B357FB"/>
    <w:rsid w:val="00B411B5"/>
    <w:rsid w:val="00B50878"/>
    <w:rsid w:val="00B53F53"/>
    <w:rsid w:val="00B608A4"/>
    <w:rsid w:val="00B62E19"/>
    <w:rsid w:val="00B65000"/>
    <w:rsid w:val="00B65050"/>
    <w:rsid w:val="00B7144B"/>
    <w:rsid w:val="00B8147F"/>
    <w:rsid w:val="00B872A3"/>
    <w:rsid w:val="00B95C2C"/>
    <w:rsid w:val="00BA0605"/>
    <w:rsid w:val="00BA68C7"/>
    <w:rsid w:val="00BB1387"/>
    <w:rsid w:val="00BB4D53"/>
    <w:rsid w:val="00BB5ED6"/>
    <w:rsid w:val="00BD7C29"/>
    <w:rsid w:val="00BE1EF4"/>
    <w:rsid w:val="00BE28D1"/>
    <w:rsid w:val="00BE2A9D"/>
    <w:rsid w:val="00BF30FA"/>
    <w:rsid w:val="00C0169F"/>
    <w:rsid w:val="00C13602"/>
    <w:rsid w:val="00C2492F"/>
    <w:rsid w:val="00C27A35"/>
    <w:rsid w:val="00C342B5"/>
    <w:rsid w:val="00C503D9"/>
    <w:rsid w:val="00C50C79"/>
    <w:rsid w:val="00C518DA"/>
    <w:rsid w:val="00C52B96"/>
    <w:rsid w:val="00C5352E"/>
    <w:rsid w:val="00C53FA1"/>
    <w:rsid w:val="00C54E4F"/>
    <w:rsid w:val="00C54FD5"/>
    <w:rsid w:val="00C64AA0"/>
    <w:rsid w:val="00C75DED"/>
    <w:rsid w:val="00C812F2"/>
    <w:rsid w:val="00C8323A"/>
    <w:rsid w:val="00C85974"/>
    <w:rsid w:val="00CB2902"/>
    <w:rsid w:val="00CE5F1A"/>
    <w:rsid w:val="00CE6D9D"/>
    <w:rsid w:val="00CE7571"/>
    <w:rsid w:val="00CF220A"/>
    <w:rsid w:val="00CF46F8"/>
    <w:rsid w:val="00D0243D"/>
    <w:rsid w:val="00D11D76"/>
    <w:rsid w:val="00D44B67"/>
    <w:rsid w:val="00D46448"/>
    <w:rsid w:val="00D47C07"/>
    <w:rsid w:val="00D50017"/>
    <w:rsid w:val="00D5611A"/>
    <w:rsid w:val="00D729E9"/>
    <w:rsid w:val="00D767B8"/>
    <w:rsid w:val="00D80C84"/>
    <w:rsid w:val="00D93D4C"/>
    <w:rsid w:val="00D9503B"/>
    <w:rsid w:val="00DC08DF"/>
    <w:rsid w:val="00DC2AEC"/>
    <w:rsid w:val="00DC6B67"/>
    <w:rsid w:val="00DD0A8D"/>
    <w:rsid w:val="00DD328D"/>
    <w:rsid w:val="00DE2383"/>
    <w:rsid w:val="00DF5648"/>
    <w:rsid w:val="00E041BA"/>
    <w:rsid w:val="00E11E44"/>
    <w:rsid w:val="00E17272"/>
    <w:rsid w:val="00E25B62"/>
    <w:rsid w:val="00E27A5A"/>
    <w:rsid w:val="00E3263D"/>
    <w:rsid w:val="00E350AC"/>
    <w:rsid w:val="00E40910"/>
    <w:rsid w:val="00E46B9E"/>
    <w:rsid w:val="00E46EB4"/>
    <w:rsid w:val="00E51883"/>
    <w:rsid w:val="00E53830"/>
    <w:rsid w:val="00E5731B"/>
    <w:rsid w:val="00E714AE"/>
    <w:rsid w:val="00E732B0"/>
    <w:rsid w:val="00E75F6A"/>
    <w:rsid w:val="00E76B89"/>
    <w:rsid w:val="00E956DF"/>
    <w:rsid w:val="00E962C7"/>
    <w:rsid w:val="00EA77D2"/>
    <w:rsid w:val="00EB35CA"/>
    <w:rsid w:val="00EC36D1"/>
    <w:rsid w:val="00EC6528"/>
    <w:rsid w:val="00EE1D5E"/>
    <w:rsid w:val="00EE4806"/>
    <w:rsid w:val="00EF1293"/>
    <w:rsid w:val="00F04BDC"/>
    <w:rsid w:val="00F072AC"/>
    <w:rsid w:val="00F16926"/>
    <w:rsid w:val="00F23A9E"/>
    <w:rsid w:val="00F35452"/>
    <w:rsid w:val="00F50D18"/>
    <w:rsid w:val="00F52337"/>
    <w:rsid w:val="00F54841"/>
    <w:rsid w:val="00F57178"/>
    <w:rsid w:val="00F71F9E"/>
    <w:rsid w:val="00F739D2"/>
    <w:rsid w:val="00F90879"/>
    <w:rsid w:val="00FB0819"/>
    <w:rsid w:val="00FD337E"/>
    <w:rsid w:val="00FD5350"/>
    <w:rsid w:val="00FD7A7A"/>
    <w:rsid w:val="00FE2BB6"/>
    <w:rsid w:val="00FE3674"/>
    <w:rsid w:val="00FE6658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EA920"/>
  <w15:docId w15:val="{2038E0F0-62BD-4E9D-BFA5-83A3A1D2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76B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76B8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76B8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6B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76B89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381B4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11D7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1D76"/>
  </w:style>
  <w:style w:type="paragraph" w:styleId="Voettekst">
    <w:name w:val="footer"/>
    <w:basedOn w:val="Standaard"/>
    <w:link w:val="VoettekstChar"/>
    <w:uiPriority w:val="99"/>
    <w:unhideWhenUsed/>
    <w:rsid w:val="00D11D7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1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3D4D-ED8F-49A9-8C7F-FA7F8B4A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Freericks</dc:creator>
  <cp:lastModifiedBy>Michael Freericks</cp:lastModifiedBy>
  <cp:revision>2</cp:revision>
  <dcterms:created xsi:type="dcterms:W3CDTF">2025-08-03T15:56:00Z</dcterms:created>
  <dcterms:modified xsi:type="dcterms:W3CDTF">2025-08-03T15:56:00Z</dcterms:modified>
</cp:coreProperties>
</file>